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附件</w:t>
      </w:r>
      <w:r>
        <w:rPr>
          <w:rFonts w:ascii="仿宋_GB2312" w:hAnsi="宋体" w:eastAsia="仿宋_GB2312" w:cs="仿宋_GB2312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：</w:t>
      </w:r>
    </w:p>
    <w:p>
      <w:pPr>
        <w:jc w:val="both"/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jc w:val="both"/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湖南省影响公益基金会</w:t>
      </w: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项目立项申请书</w:t>
      </w:r>
    </w:p>
    <w:p>
      <w:pPr>
        <w:jc w:val="both"/>
        <w:rPr>
          <w:rFonts w:hint="eastAsia"/>
          <w:b/>
          <w:bCs/>
          <w:sz w:val="84"/>
          <w:szCs w:val="84"/>
          <w:lang w:val="en-US" w:eastAsia="zh-CN"/>
        </w:rPr>
      </w:pPr>
    </w:p>
    <w:tbl>
      <w:tblPr>
        <w:tblStyle w:val="5"/>
        <w:tblpPr w:leftFromText="180" w:rightFromText="180" w:vertAnchor="text" w:horzAnchor="page" w:tblpX="2393" w:tblpY="58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5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0" w:type="dxa"/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5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0" w:type="dxa"/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项目代码</w:t>
            </w:r>
          </w:p>
        </w:tc>
        <w:tc>
          <w:tcPr>
            <w:tcW w:w="55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0" w:type="dxa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55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600" w:lineRule="auto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0" w:type="dxa"/>
            <w:tcBorders>
              <w:top w:val="nil"/>
            </w:tcBorders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55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600" w:lineRule="auto"/>
              <w:ind w:firstLine="160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0" w:type="dxa"/>
            <w:tcBorders>
              <w:top w:val="nil"/>
            </w:tcBorders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55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600" w:lineRule="auto"/>
              <w:ind w:firstLine="160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0" w:type="dxa"/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填报时间</w:t>
            </w:r>
          </w:p>
        </w:tc>
        <w:tc>
          <w:tcPr>
            <w:tcW w:w="55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60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年    月    日</w:t>
            </w:r>
          </w:p>
        </w:tc>
      </w:tr>
    </w:tbl>
    <w:p>
      <w:pPr>
        <w:jc w:val="both"/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jc w:val="both"/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jc w:val="both"/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2020年3月17日</w:t>
      </w:r>
    </w:p>
    <w:p>
      <w:pPr>
        <w:jc w:val="center"/>
        <w:rPr>
          <w:rFonts w:hint="eastAsia"/>
          <w:b/>
          <w:bCs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湖南省影响公益基金会制</w:t>
      </w:r>
    </w:p>
    <w:p>
      <w:pPr>
        <w:tabs>
          <w:tab w:val="left" w:pos="362"/>
        </w:tabs>
        <w:jc w:val="center"/>
        <w:rPr>
          <w:rFonts w:hint="eastAsia" w:ascii="黑体" w:eastAsia="黑体"/>
          <w:color w:val="000000"/>
          <w:sz w:val="32"/>
          <w:szCs w:val="32"/>
        </w:rPr>
      </w:pPr>
    </w:p>
    <w:p>
      <w:pPr>
        <w:tabs>
          <w:tab w:val="left" w:pos="362"/>
        </w:tabs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2"/>
          <w:szCs w:val="32"/>
        </w:rPr>
        <w:t>填表说明</w:t>
      </w:r>
    </w:p>
    <w:p>
      <w:pPr>
        <w:tabs>
          <w:tab w:val="left" w:pos="362"/>
        </w:tabs>
        <w:spacing w:line="240" w:lineRule="exact"/>
        <w:jc w:val="center"/>
        <w:rPr>
          <w:rFonts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一、填写前请认真阅读《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湖南省影响公益基金会专项资金管理办法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》，了解相关规定。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该申报书电子版可从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湖南省影响公益基金会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网站（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网址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）下载。</w:t>
      </w:r>
    </w:p>
    <w:p>
      <w:pPr>
        <w:keepNext w:val="0"/>
        <w:keepLines w:val="0"/>
        <w:pageBreakBefore w:val="0"/>
        <w:widowControl w:val="0"/>
        <w:tabs>
          <w:tab w:val="left" w:pos="36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二、本表格须认真如实填写，不要错填、漏填。由于填写不当所引起的不利后果，由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填报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单位承担。</w:t>
      </w:r>
    </w:p>
    <w:p>
      <w:pPr>
        <w:keepNext w:val="0"/>
        <w:keepLines w:val="0"/>
        <w:pageBreakBefore w:val="0"/>
        <w:widowControl w:val="0"/>
        <w:tabs>
          <w:tab w:val="left" w:pos="36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三、如表格中所留空间不够填写相关内容，可适当补充部分材料用以说明项目情况。自行补充的材料，须以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A4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规格打印或复印并与项目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计划书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装订在一起报送。</w:t>
      </w:r>
    </w:p>
    <w:p>
      <w:pPr>
        <w:keepNext w:val="0"/>
        <w:keepLines w:val="0"/>
        <w:pageBreakBefore w:val="0"/>
        <w:widowControl w:val="0"/>
        <w:tabs>
          <w:tab w:val="left" w:pos="36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四、本套表格报送一式两份。表格请用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A4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纸双面打印、双面复印，于左侧装订成册。请将电子版本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书及相关附件材料与纸质版本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书同时报送。</w:t>
      </w:r>
    </w:p>
    <w:p>
      <w:pPr>
        <w:keepNext w:val="0"/>
        <w:keepLines w:val="0"/>
        <w:pageBreakBefore w:val="0"/>
        <w:widowControl w:val="0"/>
        <w:tabs>
          <w:tab w:val="left" w:pos="36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五、填写表格时有任何不明问题，请与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影响公益基金会秘书处联系。</w:t>
      </w:r>
    </w:p>
    <w:p>
      <w:pPr>
        <w:keepNext w:val="0"/>
        <w:keepLines w:val="0"/>
        <w:pageBreakBefore w:val="0"/>
        <w:widowControl w:val="0"/>
        <w:tabs>
          <w:tab w:val="left" w:pos="36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0731-88991517</w:t>
      </w:r>
    </w:p>
    <w:p>
      <w:pPr>
        <w:pStyle w:val="2"/>
        <w:tabs>
          <w:tab w:val="left" w:pos="362"/>
        </w:tabs>
        <w:adjustRightInd w:val="0"/>
        <w:spacing w:line="6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tabs>
          <w:tab w:val="left" w:pos="362"/>
        </w:tabs>
        <w:adjustRightInd w:val="0"/>
        <w:spacing w:line="6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tabs>
          <w:tab w:val="left" w:pos="362"/>
        </w:tabs>
        <w:adjustRightInd w:val="0"/>
        <w:spacing w:line="6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tabs>
          <w:tab w:val="left" w:pos="362"/>
        </w:tabs>
        <w:adjustRightInd w:val="0"/>
        <w:spacing w:line="6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tbl>
      <w:tblPr>
        <w:tblStyle w:val="5"/>
        <w:tblW w:w="50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976"/>
        <w:gridCol w:w="944"/>
        <w:gridCol w:w="2109"/>
        <w:gridCol w:w="1352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pacing w:line="6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一、项目单位基本情况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9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地址及邮编</w:t>
            </w:r>
          </w:p>
        </w:tc>
        <w:tc>
          <w:tcPr>
            <w:tcW w:w="39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7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联系方式（手机）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7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联系方式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二、项目情况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项目基本情况</w:t>
            </w:r>
          </w:p>
        </w:tc>
        <w:tc>
          <w:tcPr>
            <w:tcW w:w="11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3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840" w:firstLineChars="3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计划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实施时间</w:t>
            </w:r>
          </w:p>
        </w:tc>
        <w:tc>
          <w:tcPr>
            <w:tcW w:w="3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 至   年   月   日，共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申请总经费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拨付经费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形式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5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3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基金会品牌项目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湖湘世像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官方公益项目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艺术家支持计划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典藏中国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公共艺术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贫病救助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5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项目形式</w:t>
            </w:r>
          </w:p>
        </w:tc>
        <w:tc>
          <w:tcPr>
            <w:tcW w:w="3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主办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协办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支持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捐助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投资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44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0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宗旨及目标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意义</w:t>
            </w:r>
          </w:p>
        </w:tc>
        <w:tc>
          <w:tcPr>
            <w:tcW w:w="44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项目团队及核心人员介绍</w:t>
            </w:r>
          </w:p>
        </w:tc>
        <w:tc>
          <w:tcPr>
            <w:tcW w:w="44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项目策划方案及实施流程</w:t>
            </w:r>
          </w:p>
        </w:tc>
        <w:tc>
          <w:tcPr>
            <w:tcW w:w="44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经费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44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项目预计成果介绍</w:t>
            </w:r>
          </w:p>
        </w:tc>
        <w:tc>
          <w:tcPr>
            <w:tcW w:w="44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项目单位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44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单位负责人签字：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（单 位 公 章）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 月    日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0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基金会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44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单位负责人签字：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（单 位 公 章）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 月    日</w:t>
            </w:r>
          </w:p>
          <w:p>
            <w:pPr>
              <w:spacing w:line="300" w:lineRule="exact"/>
              <w:ind w:firstLine="6756" w:firstLineChars="24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/>
          <w:b/>
          <w:bCs/>
          <w:sz w:val="28"/>
          <w:szCs w:val="36"/>
          <w:u w:val="single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OWFiNjZhNjViYzliZGY5NDZiYWI1ODNkYmVjOTkifQ=="/>
  </w:docVars>
  <w:rsids>
    <w:rsidRoot w:val="00000000"/>
    <w:rsid w:val="02E65BE5"/>
    <w:rsid w:val="0420208E"/>
    <w:rsid w:val="05697E3A"/>
    <w:rsid w:val="05D17201"/>
    <w:rsid w:val="089C60D3"/>
    <w:rsid w:val="0B7A7517"/>
    <w:rsid w:val="10AD044D"/>
    <w:rsid w:val="11514A6E"/>
    <w:rsid w:val="13763FE3"/>
    <w:rsid w:val="19E62D44"/>
    <w:rsid w:val="19F623F7"/>
    <w:rsid w:val="1B8466C8"/>
    <w:rsid w:val="1EF33C79"/>
    <w:rsid w:val="1FDB6185"/>
    <w:rsid w:val="23942C39"/>
    <w:rsid w:val="274759D9"/>
    <w:rsid w:val="280D0198"/>
    <w:rsid w:val="28C05B00"/>
    <w:rsid w:val="29082E1B"/>
    <w:rsid w:val="299768B3"/>
    <w:rsid w:val="2AEC2A13"/>
    <w:rsid w:val="2B8F7AF8"/>
    <w:rsid w:val="2C0F134A"/>
    <w:rsid w:val="2C327702"/>
    <w:rsid w:val="2DC540B9"/>
    <w:rsid w:val="2ED6175D"/>
    <w:rsid w:val="333B23B1"/>
    <w:rsid w:val="351C267B"/>
    <w:rsid w:val="36516392"/>
    <w:rsid w:val="3D0758ED"/>
    <w:rsid w:val="3F605CDB"/>
    <w:rsid w:val="41800AAA"/>
    <w:rsid w:val="440901E5"/>
    <w:rsid w:val="46C64A8F"/>
    <w:rsid w:val="47072ED8"/>
    <w:rsid w:val="481D0EF2"/>
    <w:rsid w:val="48300139"/>
    <w:rsid w:val="499B742E"/>
    <w:rsid w:val="4AB120FC"/>
    <w:rsid w:val="4E9039C6"/>
    <w:rsid w:val="502600C1"/>
    <w:rsid w:val="52146469"/>
    <w:rsid w:val="52F45D4E"/>
    <w:rsid w:val="539F169E"/>
    <w:rsid w:val="548A30A6"/>
    <w:rsid w:val="54B42859"/>
    <w:rsid w:val="54CC0D5E"/>
    <w:rsid w:val="5566662C"/>
    <w:rsid w:val="55834912"/>
    <w:rsid w:val="5A396A86"/>
    <w:rsid w:val="5AF3749A"/>
    <w:rsid w:val="5BD75B43"/>
    <w:rsid w:val="60C34DD4"/>
    <w:rsid w:val="64D9568A"/>
    <w:rsid w:val="663D5E3E"/>
    <w:rsid w:val="6A925657"/>
    <w:rsid w:val="6D354DE5"/>
    <w:rsid w:val="6D466C5B"/>
    <w:rsid w:val="6F7D5B83"/>
    <w:rsid w:val="72134FC5"/>
    <w:rsid w:val="734865BA"/>
    <w:rsid w:val="77F365AE"/>
    <w:rsid w:val="7DD17892"/>
    <w:rsid w:val="7E54175A"/>
    <w:rsid w:val="7F513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eastAsia="宋体"/>
      <w:color w:val="auto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617</Words>
  <Characters>635</Characters>
  <Lines>0</Lines>
  <Paragraphs>0</Paragraphs>
  <TotalTime>4</TotalTime>
  <ScaleCrop>false</ScaleCrop>
  <LinksUpToDate>false</LinksUpToDate>
  <CharactersWithSpaces>772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jnny</dc:creator>
  <cp:lastModifiedBy>Administrator</cp:lastModifiedBy>
  <dcterms:modified xsi:type="dcterms:W3CDTF">2022-05-26T03:54:53Z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B5A76674476A48B5BE4FF0BCE9FB4EC4</vt:lpwstr>
  </property>
</Properties>
</file>